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5E6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CLARK COUNTY NEVADA</w:t>
      </w:r>
    </w:p>
    <w:p w:rsidR="00143E50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MINE SURVEYS</w:t>
      </w:r>
    </w:p>
    <w:p w:rsidR="00143E50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OCT 2010</w:t>
      </w:r>
    </w:p>
    <w:p w:rsidR="00143E50" w:rsidRDefault="00143E50" w:rsidP="00143E50">
      <w:pPr>
        <w:jc w:val="center"/>
        <w:rPr>
          <w:sz w:val="40"/>
          <w:szCs w:val="40"/>
        </w:rPr>
      </w:pPr>
    </w:p>
    <w:p w:rsidR="00143E50" w:rsidRDefault="0050310F" w:rsidP="00143E50">
      <w:pPr>
        <w:rPr>
          <w:sz w:val="28"/>
          <w:szCs w:val="28"/>
        </w:rPr>
      </w:pPr>
      <w:r>
        <w:rPr>
          <w:sz w:val="28"/>
          <w:szCs w:val="28"/>
        </w:rPr>
        <w:t xml:space="preserve">OCTOBER </w:t>
      </w:r>
      <w:r w:rsidR="001B5FFC">
        <w:rPr>
          <w:sz w:val="28"/>
          <w:szCs w:val="28"/>
        </w:rPr>
        <w:t>2nd</w:t>
      </w:r>
      <w:r>
        <w:rPr>
          <w:sz w:val="28"/>
          <w:szCs w:val="28"/>
        </w:rPr>
        <w:t xml:space="preserve">, 2010 </w:t>
      </w:r>
      <w:r w:rsidR="00143E50">
        <w:rPr>
          <w:sz w:val="28"/>
          <w:szCs w:val="28"/>
        </w:rPr>
        <w:t>Daily Summary:</w:t>
      </w:r>
    </w:p>
    <w:p w:rsidR="0050310F" w:rsidRDefault="0050310F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Carl J. Michelle S. and Tim A. surveyed </w:t>
      </w:r>
      <w:r w:rsidR="000B1074">
        <w:rPr>
          <w:sz w:val="24"/>
          <w:szCs w:val="24"/>
        </w:rPr>
        <w:t>14</w:t>
      </w:r>
      <w:r w:rsidR="00143E50">
        <w:rPr>
          <w:sz w:val="24"/>
          <w:szCs w:val="24"/>
        </w:rPr>
        <w:t xml:space="preserve"> mines from the </w:t>
      </w:r>
      <w:proofErr w:type="spellStart"/>
      <w:r w:rsidR="00143E50">
        <w:rPr>
          <w:sz w:val="24"/>
          <w:szCs w:val="24"/>
        </w:rPr>
        <w:t>Goodsprings</w:t>
      </w:r>
      <w:proofErr w:type="spellEnd"/>
      <w:r w:rsidR="00143E50">
        <w:rPr>
          <w:sz w:val="24"/>
          <w:szCs w:val="24"/>
        </w:rPr>
        <w:t xml:space="preserve"> quad.</w:t>
      </w:r>
    </w:p>
    <w:p w:rsidR="001B5FFC" w:rsidRDefault="00143E50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  All locational data from the data sheet provided was claimed to be in NAD 27.  We entered all points as NAD 27.  Points were almost always off </w:t>
      </w:r>
      <w:r w:rsidR="0050310F">
        <w:rPr>
          <w:sz w:val="24"/>
          <w:szCs w:val="24"/>
        </w:rPr>
        <w:t xml:space="preserve">(30 – 100 feet, no </w:t>
      </w:r>
      <w:r w:rsidR="001B5FFC">
        <w:rPr>
          <w:sz w:val="24"/>
          <w:szCs w:val="24"/>
        </w:rPr>
        <w:t>consistent</w:t>
      </w:r>
      <w:r w:rsidR="0050310F">
        <w:rPr>
          <w:sz w:val="24"/>
          <w:szCs w:val="24"/>
        </w:rPr>
        <w:t xml:space="preserve"> error) </w:t>
      </w:r>
      <w:r>
        <w:rPr>
          <w:sz w:val="24"/>
          <w:szCs w:val="24"/>
        </w:rPr>
        <w:t>from what we believed to be the correct mines, ju</w:t>
      </w:r>
      <w:r w:rsidR="0050310F">
        <w:rPr>
          <w:sz w:val="24"/>
          <w:szCs w:val="24"/>
        </w:rPr>
        <w:t>d</w:t>
      </w:r>
      <w:r>
        <w:rPr>
          <w:sz w:val="24"/>
          <w:szCs w:val="24"/>
        </w:rPr>
        <w:t xml:space="preserve">ging from the limited descriptions. </w:t>
      </w:r>
      <w:r w:rsidR="00C330F9">
        <w:rPr>
          <w:sz w:val="24"/>
          <w:szCs w:val="24"/>
        </w:rPr>
        <w:t>Most mines we</w:t>
      </w:r>
      <w:r w:rsidR="001B5FFC">
        <w:rPr>
          <w:sz w:val="24"/>
          <w:szCs w:val="24"/>
        </w:rPr>
        <w:t xml:space="preserve"> found today had NDOW tags on them, so we were able to verify locations, even if the GPS fix was off</w:t>
      </w:r>
      <w:r>
        <w:rPr>
          <w:sz w:val="24"/>
          <w:szCs w:val="24"/>
        </w:rPr>
        <w:t xml:space="preserve">.  </w:t>
      </w:r>
    </w:p>
    <w:p w:rsidR="00143E50" w:rsidRDefault="00143E50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  We </w:t>
      </w:r>
      <w:r w:rsidR="0050310F">
        <w:rPr>
          <w:sz w:val="24"/>
          <w:szCs w:val="24"/>
        </w:rPr>
        <w:t xml:space="preserve">relocated </w:t>
      </w:r>
      <w:r w:rsidR="001B5FFC">
        <w:rPr>
          <w:sz w:val="24"/>
          <w:szCs w:val="24"/>
        </w:rPr>
        <w:t xml:space="preserve">any point that was off by more than 10 or 15 </w:t>
      </w:r>
      <w:proofErr w:type="gramStart"/>
      <w:r w:rsidR="001B5FFC">
        <w:rPr>
          <w:sz w:val="24"/>
          <w:szCs w:val="24"/>
        </w:rPr>
        <w:t>feet.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r w:rsidR="001B5FFC">
        <w:rPr>
          <w:sz w:val="24"/>
          <w:szCs w:val="24"/>
        </w:rPr>
        <w:t>those</w:t>
      </w:r>
      <w:r w:rsidR="0050310F">
        <w:rPr>
          <w:sz w:val="24"/>
          <w:szCs w:val="24"/>
        </w:rPr>
        <w:t xml:space="preserve"> locations are designated by the number – which matches the number in the data base,  but an additional letter at the end of the number designates a new fix on that position.</w:t>
      </w:r>
    </w:p>
    <w:p w:rsidR="0050310F" w:rsidRDefault="001B5FFC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We were able to survey 15 mines today. </w:t>
      </w:r>
      <w:proofErr w:type="gramStart"/>
      <w:r>
        <w:rPr>
          <w:sz w:val="24"/>
          <w:szCs w:val="24"/>
        </w:rPr>
        <w:t>Being limited by weather, equipment issues, and longer hikes to sites.</w:t>
      </w:r>
      <w:proofErr w:type="gramEnd"/>
      <w:r w:rsidR="00C330F9">
        <w:rPr>
          <w:sz w:val="24"/>
          <w:szCs w:val="24"/>
        </w:rPr>
        <w:t xml:space="preserve">   The 544 – 550 </w:t>
      </w:r>
      <w:proofErr w:type="gramStart"/>
      <w:r w:rsidR="00C330F9">
        <w:rPr>
          <w:sz w:val="24"/>
          <w:szCs w:val="24"/>
        </w:rPr>
        <w:t>complex</w:t>
      </w:r>
      <w:proofErr w:type="gramEnd"/>
      <w:r w:rsidR="00C330F9">
        <w:rPr>
          <w:sz w:val="24"/>
          <w:szCs w:val="24"/>
        </w:rPr>
        <w:t xml:space="preserve"> has claim papers dated Sept 2009.  </w:t>
      </w:r>
      <w:proofErr w:type="gramStart"/>
      <w:r w:rsidR="00C330F9">
        <w:rPr>
          <w:sz w:val="24"/>
          <w:szCs w:val="24"/>
        </w:rPr>
        <w:t>On the site.</w:t>
      </w:r>
      <w:proofErr w:type="gramEnd"/>
    </w:p>
    <w:p w:rsidR="00C330F9" w:rsidRDefault="00C330F9" w:rsidP="00143E50">
      <w:pPr>
        <w:rPr>
          <w:sz w:val="24"/>
          <w:szCs w:val="24"/>
        </w:rPr>
      </w:pPr>
      <w:r>
        <w:rPr>
          <w:sz w:val="24"/>
          <w:szCs w:val="24"/>
        </w:rPr>
        <w:t>Sites highlighted in color are connected.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143E50" w:rsidTr="00143E50"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Mine 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Recommendation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Mine 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Recom</w:t>
            </w:r>
            <w:r w:rsidR="00076D0E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endation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C33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</w:t>
            </w:r>
            <w:r w:rsidR="00C330F9">
              <w:rPr>
                <w:sz w:val="24"/>
                <w:szCs w:val="24"/>
              </w:rPr>
              <w:t>53</w:t>
            </w:r>
          </w:p>
        </w:tc>
        <w:tc>
          <w:tcPr>
            <w:tcW w:w="2394" w:type="dxa"/>
          </w:tcPr>
          <w:p w:rsidR="00143E50" w:rsidRDefault="00C330F9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CL-</w:t>
            </w:r>
            <w:r w:rsidR="00C330F9" w:rsidRPr="00C330F9">
              <w:rPr>
                <w:sz w:val="24"/>
                <w:szCs w:val="24"/>
                <w:highlight w:val="green"/>
              </w:rPr>
              <w:t>546 A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960E5D" w:rsidRDefault="00960E5D" w:rsidP="00C33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</w:t>
            </w:r>
            <w:r w:rsidR="00C330F9">
              <w:rPr>
                <w:sz w:val="24"/>
                <w:szCs w:val="24"/>
              </w:rPr>
              <w:t>52A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CL-</w:t>
            </w:r>
            <w:r w:rsidR="00C330F9" w:rsidRPr="00C330F9">
              <w:rPr>
                <w:sz w:val="24"/>
                <w:szCs w:val="24"/>
                <w:highlight w:val="green"/>
              </w:rPr>
              <w:t>545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cyan"/>
              </w:rPr>
            </w:pPr>
            <w:r w:rsidRPr="00C330F9">
              <w:rPr>
                <w:sz w:val="24"/>
                <w:szCs w:val="24"/>
                <w:highlight w:val="cyan"/>
              </w:rPr>
              <w:t>CL-5</w:t>
            </w:r>
            <w:r w:rsidR="00C330F9" w:rsidRPr="00C330F9">
              <w:rPr>
                <w:sz w:val="24"/>
                <w:szCs w:val="24"/>
                <w:highlight w:val="cyan"/>
              </w:rPr>
              <w:t>50A</w:t>
            </w:r>
          </w:p>
        </w:tc>
        <w:tc>
          <w:tcPr>
            <w:tcW w:w="2394" w:type="dxa"/>
          </w:tcPr>
          <w:p w:rsidR="00143E50" w:rsidRPr="00C330F9" w:rsidRDefault="00692D13" w:rsidP="00692D13">
            <w:pPr>
              <w:rPr>
                <w:sz w:val="24"/>
                <w:szCs w:val="24"/>
                <w:highlight w:val="cyan"/>
              </w:rPr>
            </w:pPr>
            <w:r w:rsidRPr="00C330F9">
              <w:rPr>
                <w:sz w:val="24"/>
                <w:szCs w:val="24"/>
                <w:highlight w:val="cyan"/>
              </w:rPr>
              <w:t>Gate</w:t>
            </w:r>
          </w:p>
        </w:tc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CL-</w:t>
            </w:r>
            <w:r w:rsidR="00C330F9" w:rsidRPr="00C330F9">
              <w:rPr>
                <w:sz w:val="24"/>
                <w:szCs w:val="24"/>
                <w:highlight w:val="green"/>
              </w:rPr>
              <w:t>544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green"/>
              </w:rPr>
            </w:pPr>
            <w:r w:rsidRPr="00C330F9">
              <w:rPr>
                <w:sz w:val="24"/>
                <w:szCs w:val="24"/>
                <w:highlight w:val="green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cyan"/>
              </w:rPr>
            </w:pPr>
            <w:r w:rsidRPr="00C330F9">
              <w:rPr>
                <w:sz w:val="24"/>
                <w:szCs w:val="24"/>
                <w:highlight w:val="cyan"/>
              </w:rPr>
              <w:t>CL-5</w:t>
            </w:r>
            <w:r w:rsidR="00C330F9" w:rsidRPr="00C330F9">
              <w:rPr>
                <w:sz w:val="24"/>
                <w:szCs w:val="24"/>
                <w:highlight w:val="cyan"/>
              </w:rPr>
              <w:t>51A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cyan"/>
              </w:rPr>
            </w:pPr>
            <w:r w:rsidRPr="00C330F9">
              <w:rPr>
                <w:sz w:val="24"/>
                <w:szCs w:val="24"/>
                <w:highlight w:val="cyan"/>
              </w:rPr>
              <w:t>Gate</w:t>
            </w:r>
          </w:p>
        </w:tc>
        <w:tc>
          <w:tcPr>
            <w:tcW w:w="2394" w:type="dxa"/>
          </w:tcPr>
          <w:p w:rsidR="00143E50" w:rsidRDefault="00960E5D" w:rsidP="00A9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</w:t>
            </w:r>
            <w:r w:rsidR="00A95357">
              <w:rPr>
                <w:sz w:val="24"/>
                <w:szCs w:val="24"/>
              </w:rPr>
              <w:t>478 A</w:t>
            </w:r>
          </w:p>
        </w:tc>
        <w:tc>
          <w:tcPr>
            <w:tcW w:w="2394" w:type="dxa"/>
          </w:tcPr>
          <w:p w:rsidR="00143E50" w:rsidRDefault="00A95357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CL-5</w:t>
            </w:r>
            <w:r w:rsidR="00C330F9" w:rsidRPr="00C330F9">
              <w:rPr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Gate</w:t>
            </w:r>
            <w:r w:rsidR="00C330F9" w:rsidRPr="00C330F9">
              <w:rPr>
                <w:sz w:val="24"/>
                <w:szCs w:val="24"/>
                <w:highlight w:val="yellow"/>
              </w:rPr>
              <w:t xml:space="preserve"> at rock portal</w:t>
            </w:r>
          </w:p>
        </w:tc>
        <w:tc>
          <w:tcPr>
            <w:tcW w:w="2394" w:type="dxa"/>
          </w:tcPr>
          <w:p w:rsidR="00143E50" w:rsidRDefault="00960E5D" w:rsidP="00A9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</w:t>
            </w:r>
            <w:r w:rsidR="00A95357">
              <w:rPr>
                <w:sz w:val="24"/>
                <w:szCs w:val="24"/>
              </w:rPr>
              <w:t>479 A</w:t>
            </w:r>
          </w:p>
        </w:tc>
        <w:tc>
          <w:tcPr>
            <w:tcW w:w="2394" w:type="dxa"/>
          </w:tcPr>
          <w:p w:rsidR="00143E50" w:rsidRDefault="00A95357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Gate</w:t>
            </w:r>
          </w:p>
        </w:tc>
      </w:tr>
      <w:tr w:rsidR="00143E50" w:rsidTr="00143E50"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CL-5</w:t>
            </w:r>
            <w:r w:rsidR="00C330F9" w:rsidRPr="00C330F9">
              <w:rPr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2394" w:type="dxa"/>
          </w:tcPr>
          <w:p w:rsidR="00143E50" w:rsidRPr="00C330F9" w:rsidRDefault="00692D13" w:rsidP="00143E50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CBAM</w:t>
            </w:r>
            <w:r w:rsidR="00C330F9" w:rsidRPr="00C330F9">
              <w:rPr>
                <w:sz w:val="24"/>
                <w:szCs w:val="24"/>
                <w:highlight w:val="yellow"/>
              </w:rPr>
              <w:t xml:space="preserve"> unstable</w:t>
            </w:r>
          </w:p>
        </w:tc>
        <w:tc>
          <w:tcPr>
            <w:tcW w:w="2394" w:type="dxa"/>
          </w:tcPr>
          <w:p w:rsidR="00143E50" w:rsidRDefault="00960E5D" w:rsidP="00A9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</w:t>
            </w:r>
            <w:r w:rsidR="00A95357">
              <w:rPr>
                <w:sz w:val="24"/>
                <w:szCs w:val="24"/>
              </w:rPr>
              <w:t>543</w:t>
            </w:r>
          </w:p>
        </w:tc>
        <w:tc>
          <w:tcPr>
            <w:tcW w:w="2394" w:type="dxa"/>
          </w:tcPr>
          <w:p w:rsidR="00143E50" w:rsidRDefault="00A95357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Night Survey</w:t>
            </w:r>
          </w:p>
        </w:tc>
      </w:tr>
      <w:tr w:rsidR="00143E50" w:rsidTr="00143E50">
        <w:tc>
          <w:tcPr>
            <w:tcW w:w="2394" w:type="dxa"/>
          </w:tcPr>
          <w:p w:rsidR="00143E50" w:rsidRPr="00C330F9" w:rsidRDefault="00960E5D" w:rsidP="00C330F9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CL-</w:t>
            </w:r>
            <w:r w:rsidR="00C330F9" w:rsidRPr="00C330F9">
              <w:rPr>
                <w:sz w:val="24"/>
                <w:szCs w:val="24"/>
                <w:highlight w:val="yellow"/>
              </w:rPr>
              <w:t>547</w:t>
            </w:r>
          </w:p>
        </w:tc>
        <w:tc>
          <w:tcPr>
            <w:tcW w:w="2394" w:type="dxa"/>
          </w:tcPr>
          <w:p w:rsidR="00143E50" w:rsidRPr="00C330F9" w:rsidRDefault="00C330F9" w:rsidP="00143E50">
            <w:pPr>
              <w:rPr>
                <w:sz w:val="24"/>
                <w:szCs w:val="24"/>
                <w:highlight w:val="yellow"/>
              </w:rPr>
            </w:pPr>
            <w:r w:rsidRPr="00C330F9">
              <w:rPr>
                <w:sz w:val="24"/>
                <w:szCs w:val="24"/>
                <w:highlight w:val="yellow"/>
              </w:rPr>
              <w:t>CBAM</w:t>
            </w:r>
            <w:r w:rsidR="00A95357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394" w:type="dxa"/>
          </w:tcPr>
          <w:p w:rsidR="00143E50" w:rsidRDefault="00960E5D" w:rsidP="00A9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</w:t>
            </w:r>
            <w:r w:rsidR="00A95357">
              <w:rPr>
                <w:sz w:val="24"/>
                <w:szCs w:val="24"/>
              </w:rPr>
              <w:t>2075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960E5D" w:rsidTr="00960E5D">
        <w:trPr>
          <w:trHeight w:val="125"/>
        </w:trPr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94" w:type="dxa"/>
          </w:tcPr>
          <w:p w:rsidR="00960E5D" w:rsidRDefault="00960E5D" w:rsidP="00960E5D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</w:tr>
      <w:tr w:rsidR="00960E5D" w:rsidTr="00D46AE5"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</w:tr>
      <w:tr w:rsidR="00960E5D" w:rsidTr="00D46AE5"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</w:tr>
      <w:tr w:rsidR="00960E5D" w:rsidTr="00D46AE5"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</w:tr>
    </w:tbl>
    <w:p w:rsidR="00143E50" w:rsidRPr="00143E50" w:rsidRDefault="00143E50" w:rsidP="00143E50">
      <w:pPr>
        <w:rPr>
          <w:sz w:val="24"/>
          <w:szCs w:val="24"/>
        </w:rPr>
      </w:pPr>
    </w:p>
    <w:sectPr w:rsidR="00143E50" w:rsidRPr="00143E50" w:rsidSect="00AC1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3E50"/>
    <w:rsid w:val="00026361"/>
    <w:rsid w:val="00076D0E"/>
    <w:rsid w:val="000B1074"/>
    <w:rsid w:val="00143E50"/>
    <w:rsid w:val="001B5FFC"/>
    <w:rsid w:val="004B7170"/>
    <w:rsid w:val="0050310F"/>
    <w:rsid w:val="00621591"/>
    <w:rsid w:val="00692D13"/>
    <w:rsid w:val="0090751A"/>
    <w:rsid w:val="009567F3"/>
    <w:rsid w:val="00960E5D"/>
    <w:rsid w:val="009D45DA"/>
    <w:rsid w:val="00A95357"/>
    <w:rsid w:val="00AC15E6"/>
    <w:rsid w:val="00C3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</dc:creator>
  <cp:lastModifiedBy>carl</cp:lastModifiedBy>
  <cp:revision>5</cp:revision>
  <dcterms:created xsi:type="dcterms:W3CDTF">2010-10-03T13:49:00Z</dcterms:created>
  <dcterms:modified xsi:type="dcterms:W3CDTF">2010-10-03T14:13:00Z</dcterms:modified>
</cp:coreProperties>
</file>